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4B4D46">
        <w:rPr>
          <w:rFonts w:eastAsia="Calibri"/>
          <w:szCs w:val="28"/>
        </w:rPr>
        <w:t xml:space="preserve">4 сентября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4071BF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 w:rsidRPr="00EA3A62">
        <w:rPr>
          <w:rFonts w:eastAsia="Calibri"/>
          <w:szCs w:val="28"/>
        </w:rPr>
        <w:t xml:space="preserve">№ </w:t>
      </w:r>
      <w:r w:rsidR="004071BF">
        <w:rPr>
          <w:rFonts w:eastAsia="Calibri"/>
          <w:szCs w:val="28"/>
          <w:u w:val="single"/>
        </w:rPr>
        <w:t>906-</w:t>
      </w:r>
      <w:r w:rsidR="004071BF">
        <w:rPr>
          <w:rFonts w:eastAsia="Calibri"/>
          <w:szCs w:val="28"/>
          <w:u w:val="single"/>
          <w:lang w:val="en-US"/>
        </w:rPr>
        <w:t>VII</w:t>
      </w:r>
      <w:r w:rsidR="004071BF" w:rsidRPr="008A099E">
        <w:rPr>
          <w:rFonts w:eastAsia="Calibri"/>
          <w:szCs w:val="28"/>
          <w:u w:val="single"/>
        </w:rPr>
        <w:t xml:space="preserve"> </w:t>
      </w:r>
      <w:r w:rsidR="004071BF">
        <w:rPr>
          <w:rFonts w:eastAsia="Calibri"/>
          <w:szCs w:val="28"/>
          <w:u w:val="single"/>
        </w:rPr>
        <w:t>ДГ</w:t>
      </w:r>
    </w:p>
    <w:p w:rsidR="004B4D46" w:rsidRDefault="004B4D46" w:rsidP="004B4D46">
      <w:pPr>
        <w:tabs>
          <w:tab w:val="left" w:pos="4111"/>
        </w:tabs>
        <w:ind w:right="5385"/>
        <w:rPr>
          <w:rFonts w:eastAsia="Times New Roman" w:cs="Times New Roman"/>
          <w:szCs w:val="28"/>
          <w:lang w:eastAsia="ru-RU"/>
        </w:rPr>
      </w:pPr>
    </w:p>
    <w:p w:rsidR="004B4D46" w:rsidRPr="004B4D46" w:rsidRDefault="004B4D46" w:rsidP="004B4D46">
      <w:pPr>
        <w:tabs>
          <w:tab w:val="left" w:pos="4111"/>
        </w:tabs>
        <w:ind w:right="5385"/>
        <w:rPr>
          <w:rFonts w:eastAsia="Times New Roman" w:cs="Times New Roman"/>
          <w:szCs w:val="28"/>
          <w:lang w:eastAsia="ru-RU"/>
        </w:rPr>
      </w:pPr>
      <w:r w:rsidRPr="004B4D46">
        <w:rPr>
          <w:rFonts w:eastAsia="Times New Roman" w:cs="Times New Roman"/>
          <w:szCs w:val="28"/>
          <w:lang w:eastAsia="ru-RU"/>
        </w:rPr>
        <w:t xml:space="preserve">О внесении изменений в решение Думы города от 26.09.2019 </w:t>
      </w:r>
      <w:r>
        <w:rPr>
          <w:rFonts w:eastAsia="Times New Roman" w:cs="Times New Roman"/>
          <w:szCs w:val="28"/>
          <w:lang w:eastAsia="ru-RU"/>
        </w:rPr>
        <w:br/>
      </w:r>
      <w:r w:rsidRPr="004B4D46">
        <w:rPr>
          <w:rFonts w:eastAsia="Times New Roman" w:cs="Times New Roman"/>
          <w:szCs w:val="28"/>
          <w:lang w:eastAsia="ru-RU"/>
        </w:rPr>
        <w:t>№ 479-V</w:t>
      </w:r>
      <w:r w:rsidRPr="004B4D46">
        <w:rPr>
          <w:rFonts w:eastAsia="Times New Roman" w:cs="Times New Roman"/>
          <w:szCs w:val="28"/>
          <w:lang w:val="en-US" w:eastAsia="ru-RU"/>
        </w:rPr>
        <w:t>I</w:t>
      </w:r>
      <w:r w:rsidRPr="004B4D46">
        <w:rPr>
          <w:rFonts w:eastAsia="Times New Roman" w:cs="Times New Roman"/>
          <w:szCs w:val="28"/>
          <w:lang w:eastAsia="ru-RU"/>
        </w:rPr>
        <w:t xml:space="preserve"> ДГ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B4D46">
        <w:rPr>
          <w:rFonts w:eastAsia="Times New Roman" w:cs="Times New Roman"/>
          <w:szCs w:val="28"/>
          <w:lang w:eastAsia="ru-RU"/>
        </w:rPr>
        <w:t>«О дополнительной мере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B4D46">
        <w:rPr>
          <w:rFonts w:eastAsia="Times New Roman" w:cs="Times New Roman"/>
          <w:szCs w:val="28"/>
          <w:lang w:eastAsia="ru-RU"/>
        </w:rPr>
        <w:t>социальной поддержки детей из семей, признанных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B4D46">
        <w:rPr>
          <w:rFonts w:eastAsia="Times New Roman" w:cs="Times New Roman"/>
          <w:szCs w:val="28"/>
          <w:lang w:eastAsia="ru-RU"/>
        </w:rPr>
        <w:t>малоимущими»</w:t>
      </w:r>
    </w:p>
    <w:p w:rsidR="004B4D46" w:rsidRPr="004B4D46" w:rsidRDefault="004B4D46" w:rsidP="004B4D4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4B4D46" w:rsidRPr="004B4D46" w:rsidRDefault="004B4D46" w:rsidP="004B4D46">
      <w:pPr>
        <w:widowControl w:val="0"/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 w:rsidRPr="004B4D46">
        <w:rPr>
          <w:rFonts w:eastAsia="Calibri" w:cs="Times New Roman"/>
          <w:szCs w:val="28"/>
        </w:rPr>
        <w:t xml:space="preserve">В целях повышения социальной защищённости детей из семей, признанных малоимущими, имеющих место жительства на территории </w:t>
      </w:r>
      <w:r w:rsidR="00BC5B36">
        <w:rPr>
          <w:rFonts w:eastAsia="Calibri" w:cs="Times New Roman"/>
          <w:szCs w:val="28"/>
        </w:rPr>
        <w:br/>
      </w:r>
      <w:r w:rsidRPr="004B4D46">
        <w:rPr>
          <w:rFonts w:eastAsia="Calibri" w:cs="Times New Roman"/>
          <w:szCs w:val="28"/>
        </w:rPr>
        <w:t xml:space="preserve">города Сургута, в соответствии со статьёй 36 Федерального закона </w:t>
      </w:r>
      <w:r w:rsidR="00BC5B36">
        <w:rPr>
          <w:rFonts w:eastAsia="Calibri" w:cs="Times New Roman"/>
          <w:szCs w:val="28"/>
        </w:rPr>
        <w:br/>
      </w:r>
      <w:r w:rsidRPr="004B4D46">
        <w:rPr>
          <w:rFonts w:eastAsia="Calibri" w:cs="Times New Roman"/>
          <w:szCs w:val="28"/>
        </w:rPr>
        <w:t>от 20.03.2025</w:t>
      </w:r>
      <w:r w:rsidR="00BC5B36">
        <w:rPr>
          <w:rFonts w:eastAsia="Calibri" w:cs="Times New Roman"/>
          <w:szCs w:val="28"/>
        </w:rPr>
        <w:t xml:space="preserve"> </w:t>
      </w:r>
      <w:r w:rsidRPr="004B4D46">
        <w:rPr>
          <w:rFonts w:eastAsia="Calibri" w:cs="Times New Roman"/>
          <w:szCs w:val="28"/>
        </w:rPr>
        <w:t xml:space="preserve">№ 33-ФЗ «Об общих принципах организации местного самоуправления в единой системе публичной власти», подпунктом 48 </w:t>
      </w:r>
      <w:r w:rsidR="00BC5B36">
        <w:rPr>
          <w:rFonts w:eastAsia="Calibri" w:cs="Times New Roman"/>
          <w:szCs w:val="28"/>
        </w:rPr>
        <w:br/>
      </w:r>
      <w:r w:rsidRPr="004B4D46">
        <w:rPr>
          <w:rFonts w:eastAsia="Calibri" w:cs="Times New Roman"/>
          <w:szCs w:val="28"/>
        </w:rPr>
        <w:t>пункта 2 статьи 31 Устава муниципального образования городской округ Сургут Ханты-Мансийского автономного округа – Югры Дума города РЕШИЛА:</w:t>
      </w:r>
    </w:p>
    <w:p w:rsidR="004B4D46" w:rsidRPr="004B4D46" w:rsidRDefault="004B4D46" w:rsidP="004B4D46">
      <w:pPr>
        <w:widowControl w:val="0"/>
        <w:tabs>
          <w:tab w:val="left" w:pos="709"/>
          <w:tab w:val="left" w:pos="993"/>
        </w:tabs>
        <w:ind w:firstLine="720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</w:p>
    <w:p w:rsidR="004B4D46" w:rsidRPr="004B4D46" w:rsidRDefault="004B4D46" w:rsidP="00265907">
      <w:pPr>
        <w:keepNext/>
        <w:tabs>
          <w:tab w:val="left" w:pos="709"/>
          <w:tab w:val="left" w:pos="993"/>
        </w:tabs>
        <w:ind w:firstLine="720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4B4D46">
        <w:rPr>
          <w:rFonts w:eastAsia="Times New Roman" w:cs="Times New Roman"/>
          <w:bCs/>
          <w:kern w:val="32"/>
          <w:szCs w:val="28"/>
          <w:lang w:eastAsia="ru-RU"/>
        </w:rPr>
        <w:t>1.</w:t>
      </w:r>
      <w:r>
        <w:rPr>
          <w:rFonts w:eastAsia="Times New Roman" w:cs="Times New Roman"/>
          <w:bCs/>
          <w:kern w:val="32"/>
          <w:szCs w:val="28"/>
          <w:lang w:eastAsia="ru-RU"/>
        </w:rPr>
        <w:tab/>
      </w:r>
      <w:r w:rsidRPr="004B4D46">
        <w:rPr>
          <w:rFonts w:eastAsia="Times New Roman" w:cs="Times New Roman"/>
          <w:bCs/>
          <w:kern w:val="32"/>
          <w:szCs w:val="28"/>
          <w:lang w:eastAsia="ru-RU"/>
        </w:rPr>
        <w:t>Внести в решение Думы города от 26.09.2019 № 479-V</w:t>
      </w:r>
      <w:r w:rsidRPr="004B4D46">
        <w:rPr>
          <w:rFonts w:eastAsia="Times New Roman" w:cs="Times New Roman"/>
          <w:bCs/>
          <w:kern w:val="32"/>
          <w:szCs w:val="28"/>
          <w:lang w:val="en-US" w:eastAsia="ru-RU"/>
        </w:rPr>
        <w:t>I</w:t>
      </w:r>
      <w:r w:rsidRPr="004B4D46">
        <w:rPr>
          <w:rFonts w:eastAsia="Times New Roman" w:cs="Times New Roman"/>
          <w:bCs/>
          <w:kern w:val="32"/>
          <w:szCs w:val="28"/>
          <w:lang w:eastAsia="ru-RU"/>
        </w:rPr>
        <w:t xml:space="preserve"> ДГ </w:t>
      </w:r>
      <w:r>
        <w:rPr>
          <w:rFonts w:eastAsia="Times New Roman" w:cs="Times New Roman"/>
          <w:bCs/>
          <w:kern w:val="32"/>
          <w:szCs w:val="28"/>
          <w:lang w:eastAsia="ru-RU"/>
        </w:rPr>
        <w:br/>
      </w:r>
      <w:r w:rsidRPr="004B4D46">
        <w:rPr>
          <w:rFonts w:eastAsia="Times New Roman" w:cs="Times New Roman"/>
          <w:bCs/>
          <w:kern w:val="32"/>
          <w:szCs w:val="28"/>
          <w:lang w:eastAsia="ru-RU"/>
        </w:rPr>
        <w:t>«О дополнительной мере социальной поддержки детей из семей, признанных малоимущими» (в редакции от 03.10.2024 № 673-VII ДГ) следующие изменения:</w:t>
      </w:r>
    </w:p>
    <w:p w:rsidR="004B4D46" w:rsidRPr="004B4D46" w:rsidRDefault="004B4D46" w:rsidP="00265907">
      <w:pPr>
        <w:ind w:firstLine="720"/>
        <w:jc w:val="left"/>
        <w:rPr>
          <w:rFonts w:eastAsia="Times New Roman" w:cs="Times New Roman"/>
          <w:szCs w:val="28"/>
          <w:lang w:eastAsia="ru-RU"/>
        </w:rPr>
      </w:pPr>
      <w:r w:rsidRPr="004B4D46">
        <w:rPr>
          <w:rFonts w:eastAsia="Times New Roman" w:cs="Times New Roman"/>
          <w:szCs w:val="28"/>
          <w:lang w:eastAsia="ru-RU"/>
        </w:rPr>
        <w:t>1) констатирующую часть решения изложить в следующей редакции: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B4D46" w:rsidRPr="004B4D46" w:rsidRDefault="004B4D46" w:rsidP="00265907">
      <w:pPr>
        <w:ind w:firstLine="720"/>
        <w:rPr>
          <w:rFonts w:eastAsia="Times New Roman" w:cs="Times New Roman"/>
          <w:szCs w:val="28"/>
          <w:lang w:eastAsia="ru-RU"/>
        </w:rPr>
      </w:pPr>
      <w:r w:rsidRPr="004B4D46">
        <w:rPr>
          <w:rFonts w:eastAsia="Times New Roman" w:cs="Times New Roman"/>
          <w:szCs w:val="28"/>
          <w:lang w:eastAsia="ru-RU"/>
        </w:rPr>
        <w:t xml:space="preserve">«В соответствии со статьёй 36 Федерального закона </w:t>
      </w:r>
      <w:r w:rsidR="00265907">
        <w:rPr>
          <w:rFonts w:eastAsia="Times New Roman" w:cs="Times New Roman"/>
          <w:szCs w:val="28"/>
          <w:lang w:eastAsia="ru-RU"/>
        </w:rPr>
        <w:br/>
      </w:r>
      <w:r w:rsidRPr="004B4D46">
        <w:rPr>
          <w:rFonts w:eastAsia="Calibri" w:cs="Times New Roman"/>
          <w:szCs w:val="28"/>
        </w:rPr>
        <w:t>от 20.03.2025 № 33-ФЗ «Об общих принципах организации местного</w:t>
      </w:r>
      <w:r w:rsidR="00265907">
        <w:rPr>
          <w:rFonts w:eastAsia="Calibri" w:cs="Times New Roman"/>
          <w:szCs w:val="28"/>
        </w:rPr>
        <w:t xml:space="preserve"> </w:t>
      </w:r>
      <w:r w:rsidR="00265907">
        <w:rPr>
          <w:rFonts w:eastAsia="Calibri" w:cs="Times New Roman"/>
          <w:szCs w:val="28"/>
        </w:rPr>
        <w:br/>
      </w:r>
      <w:r w:rsidRPr="004B4D46">
        <w:rPr>
          <w:rFonts w:eastAsia="Calibri" w:cs="Times New Roman"/>
          <w:szCs w:val="28"/>
        </w:rPr>
        <w:t>самоуправления в единой системе публичной власти»</w:t>
      </w:r>
      <w:r w:rsidRPr="004B4D46">
        <w:rPr>
          <w:rFonts w:eastAsia="Times New Roman" w:cs="Times New Roman"/>
          <w:szCs w:val="28"/>
          <w:lang w:eastAsia="ru-RU"/>
        </w:rPr>
        <w:t xml:space="preserve">, подпунктом 48 </w:t>
      </w:r>
      <w:r w:rsidR="00BC5B36">
        <w:rPr>
          <w:rFonts w:eastAsia="Times New Roman" w:cs="Times New Roman"/>
          <w:szCs w:val="28"/>
          <w:lang w:eastAsia="ru-RU"/>
        </w:rPr>
        <w:br/>
      </w:r>
      <w:r w:rsidRPr="004B4D46">
        <w:rPr>
          <w:rFonts w:eastAsia="Times New Roman" w:cs="Times New Roman"/>
          <w:szCs w:val="28"/>
          <w:lang w:eastAsia="ru-RU"/>
        </w:rPr>
        <w:t>пункта 2 статьи 31 Устава муниципального образования городской округ Сургут Ханты-Мансийского автономного округа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4B4D46">
        <w:rPr>
          <w:rFonts w:eastAsia="Times New Roman" w:cs="Times New Roman"/>
          <w:szCs w:val="28"/>
          <w:lang w:eastAsia="ru-RU"/>
        </w:rPr>
        <w:t xml:space="preserve">Югры, в целях повышения социальной защищённости детей из семей, признанных малоимущими, имеющих место жительства на территории города Сургута, Дума города </w:t>
      </w:r>
      <w:r>
        <w:rPr>
          <w:rFonts w:eastAsia="Times New Roman" w:cs="Times New Roman"/>
          <w:szCs w:val="28"/>
          <w:lang w:eastAsia="ru-RU"/>
        </w:rPr>
        <w:t>РЕШИЛА</w:t>
      </w:r>
      <w:r w:rsidRPr="004B4D46">
        <w:rPr>
          <w:rFonts w:eastAsia="Times New Roman" w:cs="Times New Roman"/>
          <w:szCs w:val="28"/>
          <w:lang w:eastAsia="ru-RU"/>
        </w:rPr>
        <w:t>:»;</w:t>
      </w:r>
    </w:p>
    <w:p w:rsidR="004B4D46" w:rsidRPr="004B4D46" w:rsidRDefault="004B4D46" w:rsidP="00265907">
      <w:pPr>
        <w:widowControl w:val="0"/>
        <w:tabs>
          <w:tab w:val="left" w:pos="709"/>
          <w:tab w:val="left" w:pos="993"/>
        </w:tabs>
        <w:ind w:firstLine="720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4B4D46">
        <w:rPr>
          <w:rFonts w:eastAsia="Times New Roman" w:cs="Times New Roman"/>
          <w:szCs w:val="28"/>
          <w:lang w:eastAsia="ru-RU"/>
        </w:rPr>
        <w:t>2)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B4D46">
        <w:rPr>
          <w:rFonts w:eastAsia="Times New Roman" w:cs="Times New Roman"/>
          <w:bCs/>
          <w:kern w:val="32"/>
          <w:szCs w:val="28"/>
          <w:lang w:eastAsia="ru-RU"/>
        </w:rPr>
        <w:t>в части 3 решения слова «и действует до 31.12.2027 включительно» исключить.</w:t>
      </w:r>
    </w:p>
    <w:p w:rsidR="004B4D46" w:rsidRPr="004B4D46" w:rsidRDefault="004B4D46" w:rsidP="00265907">
      <w:pPr>
        <w:widowControl w:val="0"/>
        <w:ind w:firstLine="720"/>
        <w:rPr>
          <w:rFonts w:eastAsia="Times New Roman" w:cs="Times New Roman"/>
          <w:szCs w:val="28"/>
          <w:lang w:eastAsia="ru-RU"/>
        </w:rPr>
      </w:pPr>
      <w:r w:rsidRPr="004B4D46">
        <w:rPr>
          <w:rFonts w:eastAsia="Times New Roman" w:cs="Times New Roman"/>
          <w:szCs w:val="28"/>
          <w:lang w:eastAsia="ru-RU"/>
        </w:rPr>
        <w:t xml:space="preserve">2. Опубликовать (разместить) настоящее решение в сетевом издании </w:t>
      </w:r>
      <w:r w:rsidRPr="004B4D46">
        <w:rPr>
          <w:rFonts w:eastAsia="Times New Roman" w:cs="Times New Roman"/>
          <w:szCs w:val="28"/>
          <w:lang w:eastAsia="ru-RU"/>
        </w:rPr>
        <w:lastRenderedPageBreak/>
        <w:t xml:space="preserve">«Официальные документы города Сургута»: DOCSURGUT.RU. </w:t>
      </w:r>
    </w:p>
    <w:p w:rsidR="006F7713" w:rsidRDefault="004B4D46" w:rsidP="00265907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4B4D46">
        <w:rPr>
          <w:rFonts w:eastAsia="Times New Roman" w:cs="Times New Roman"/>
          <w:szCs w:val="28"/>
          <w:lang w:eastAsia="ru-RU"/>
        </w:rPr>
        <w:t>3. Настоящее решение вступает в силу после его официального опубликования.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4071BF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сентября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8A099E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01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bookmarkStart w:id="1" w:name="_GoBack"/>
            <w:bookmarkEnd w:id="1"/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265907">
      <w:pPr>
        <w:widowControl w:val="0"/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925D8E" w:rsidSect="00A27C10">
      <w:headerReference w:type="default" r:id="rId8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F8" w:rsidRDefault="001D1CF8" w:rsidP="006757BB">
      <w:r>
        <w:separator/>
      </w:r>
    </w:p>
  </w:endnote>
  <w:endnote w:type="continuationSeparator" w:id="0">
    <w:p w:rsidR="001D1CF8" w:rsidRDefault="001D1CF8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F8" w:rsidRDefault="001D1CF8" w:rsidP="006757BB">
      <w:r>
        <w:separator/>
      </w:r>
    </w:p>
  </w:footnote>
  <w:footnote w:type="continuationSeparator" w:id="0">
    <w:p w:rsidR="001D1CF8" w:rsidRDefault="001D1CF8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000450"/>
      <w:docPartObj>
        <w:docPartGallery w:val="Page Numbers (Top of Page)"/>
        <w:docPartUnique/>
      </w:docPartObj>
    </w:sdtPr>
    <w:sdtEndPr/>
    <w:sdtContent>
      <w:p w:rsidR="004B4D46" w:rsidRDefault="004B4D46">
        <w:pPr>
          <w:pStyle w:val="ad"/>
          <w:jc w:val="center"/>
        </w:pPr>
        <w:r w:rsidRPr="004B4D46">
          <w:rPr>
            <w:sz w:val="20"/>
            <w:szCs w:val="20"/>
          </w:rPr>
          <w:fldChar w:fldCharType="begin"/>
        </w:r>
        <w:r w:rsidRPr="004B4D46">
          <w:rPr>
            <w:sz w:val="20"/>
            <w:szCs w:val="20"/>
          </w:rPr>
          <w:instrText>PAGE   \* MERGEFORMAT</w:instrText>
        </w:r>
        <w:r w:rsidRPr="004B4D46">
          <w:rPr>
            <w:sz w:val="20"/>
            <w:szCs w:val="20"/>
          </w:rPr>
          <w:fldChar w:fldCharType="separate"/>
        </w:r>
        <w:r w:rsidR="008A099E">
          <w:rPr>
            <w:noProof/>
            <w:sz w:val="20"/>
            <w:szCs w:val="20"/>
          </w:rPr>
          <w:t>2</w:t>
        </w:r>
        <w:r w:rsidRPr="004B4D46">
          <w:rPr>
            <w:sz w:val="20"/>
            <w:szCs w:val="20"/>
          </w:rPr>
          <w:fldChar w:fldCharType="end"/>
        </w:r>
      </w:p>
    </w:sdtContent>
  </w:sdt>
  <w:p w:rsidR="004B4D46" w:rsidRDefault="004B4D4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D455F"/>
    <w:rsid w:val="000E559A"/>
    <w:rsid w:val="000F10F6"/>
    <w:rsid w:val="000F4160"/>
    <w:rsid w:val="00100262"/>
    <w:rsid w:val="00130AD8"/>
    <w:rsid w:val="0013580B"/>
    <w:rsid w:val="00145E65"/>
    <w:rsid w:val="00146439"/>
    <w:rsid w:val="0015286F"/>
    <w:rsid w:val="00153A8B"/>
    <w:rsid w:val="00156BD5"/>
    <w:rsid w:val="001734EA"/>
    <w:rsid w:val="00180FF3"/>
    <w:rsid w:val="001930EF"/>
    <w:rsid w:val="001D1CF8"/>
    <w:rsid w:val="001D226B"/>
    <w:rsid w:val="001D4643"/>
    <w:rsid w:val="001F2DE7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907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D2D6A"/>
    <w:rsid w:val="003D7149"/>
    <w:rsid w:val="003E20DC"/>
    <w:rsid w:val="003E2595"/>
    <w:rsid w:val="003E689A"/>
    <w:rsid w:val="00401DC4"/>
    <w:rsid w:val="004043F8"/>
    <w:rsid w:val="004071BF"/>
    <w:rsid w:val="00412214"/>
    <w:rsid w:val="0041340B"/>
    <w:rsid w:val="00431C26"/>
    <w:rsid w:val="00433C34"/>
    <w:rsid w:val="004441C6"/>
    <w:rsid w:val="0045599B"/>
    <w:rsid w:val="004750D6"/>
    <w:rsid w:val="00493663"/>
    <w:rsid w:val="004B4D46"/>
    <w:rsid w:val="004B7DF5"/>
    <w:rsid w:val="004C395A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86F23"/>
    <w:rsid w:val="00590934"/>
    <w:rsid w:val="005A497D"/>
    <w:rsid w:val="005A690F"/>
    <w:rsid w:val="005B0CF7"/>
    <w:rsid w:val="005C2C05"/>
    <w:rsid w:val="005D16B2"/>
    <w:rsid w:val="005E2C49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5AEF"/>
    <w:rsid w:val="006A743E"/>
    <w:rsid w:val="006D72F0"/>
    <w:rsid w:val="006D794C"/>
    <w:rsid w:val="006E6CE2"/>
    <w:rsid w:val="006F5A64"/>
    <w:rsid w:val="006F6A63"/>
    <w:rsid w:val="006F7713"/>
    <w:rsid w:val="007059EF"/>
    <w:rsid w:val="0071370F"/>
    <w:rsid w:val="007145A9"/>
    <w:rsid w:val="00732414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7112"/>
    <w:rsid w:val="00854D0C"/>
    <w:rsid w:val="00867E60"/>
    <w:rsid w:val="008A099E"/>
    <w:rsid w:val="008A192E"/>
    <w:rsid w:val="008A64CA"/>
    <w:rsid w:val="008A66F1"/>
    <w:rsid w:val="008A6A0F"/>
    <w:rsid w:val="008C26BC"/>
    <w:rsid w:val="008C35FC"/>
    <w:rsid w:val="008C3E62"/>
    <w:rsid w:val="008D6922"/>
    <w:rsid w:val="008F1D0B"/>
    <w:rsid w:val="008F5360"/>
    <w:rsid w:val="00900937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6516D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C5B36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CE72F4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95A8A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CDCC4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E6AD2"/>
    <w:rsid w:val="001F478C"/>
    <w:rsid w:val="002042C2"/>
    <w:rsid w:val="002B4F35"/>
    <w:rsid w:val="002D2FEC"/>
    <w:rsid w:val="002E2E99"/>
    <w:rsid w:val="00316132"/>
    <w:rsid w:val="003405E5"/>
    <w:rsid w:val="00347E6D"/>
    <w:rsid w:val="00372DB3"/>
    <w:rsid w:val="003C49AE"/>
    <w:rsid w:val="003F0427"/>
    <w:rsid w:val="003F37BB"/>
    <w:rsid w:val="004167DB"/>
    <w:rsid w:val="004262C4"/>
    <w:rsid w:val="00491ED2"/>
    <w:rsid w:val="004A4E4E"/>
    <w:rsid w:val="005869FF"/>
    <w:rsid w:val="005929E3"/>
    <w:rsid w:val="005B359C"/>
    <w:rsid w:val="005E63D4"/>
    <w:rsid w:val="005F5FBD"/>
    <w:rsid w:val="00627304"/>
    <w:rsid w:val="00637C27"/>
    <w:rsid w:val="006454D2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279FE"/>
    <w:rsid w:val="00A61EC3"/>
    <w:rsid w:val="00A861F8"/>
    <w:rsid w:val="00AE5F75"/>
    <w:rsid w:val="00AE610D"/>
    <w:rsid w:val="00BA4A90"/>
    <w:rsid w:val="00C17ABD"/>
    <w:rsid w:val="00C73B3D"/>
    <w:rsid w:val="00CC3629"/>
    <w:rsid w:val="00CD6F2A"/>
    <w:rsid w:val="00D1490D"/>
    <w:rsid w:val="00D723BA"/>
    <w:rsid w:val="00DC2552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1351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139</cp:revision>
  <cp:lastPrinted>2025-09-08T08:18:00Z</cp:lastPrinted>
  <dcterms:created xsi:type="dcterms:W3CDTF">2021-02-25T07:49:00Z</dcterms:created>
  <dcterms:modified xsi:type="dcterms:W3CDTF">2025-10-02T09:35:00Z</dcterms:modified>
</cp:coreProperties>
</file>